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8E" w:rsidRDefault="00867D77">
      <w:pPr>
        <w:pStyle w:val="BodyA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NOMBRE</w:t>
      </w:r>
    </w:p>
    <w:p w:rsidR="0081048E" w:rsidRDefault="0081048E">
      <w:pPr>
        <w:pStyle w:val="BodyA"/>
        <w:spacing w:after="0"/>
        <w:jc w:val="center"/>
      </w:pPr>
    </w:p>
    <w:p w:rsidR="0081048E" w:rsidRDefault="00867D77" w:rsidP="00517EDB">
      <w:pPr>
        <w:pStyle w:val="BodyA"/>
        <w:spacing w:after="0"/>
        <w:jc w:val="center"/>
      </w:pPr>
      <w:r>
        <w:t xml:space="preserve">Phoenix, AZ | (716) 555-0100 | </w:t>
      </w:r>
      <w:r>
        <w:rPr>
          <w:rStyle w:val="LinkA"/>
        </w:rPr>
        <w:t>m.riley@live.com</w:t>
      </w:r>
      <w:r>
        <w:t xml:space="preserve"> |</w:t>
      </w:r>
    </w:p>
    <w:p w:rsidR="0081048E" w:rsidRDefault="0081048E">
      <w:pPr>
        <w:pStyle w:val="BodyA"/>
        <w:spacing w:after="0"/>
        <w:jc w:val="center"/>
      </w:pPr>
    </w:p>
    <w:p w:rsidR="0081048E" w:rsidRDefault="00867D77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Objetivo y Perfil:</w:t>
      </w:r>
    </w:p>
    <w:p w:rsidR="0081048E" w:rsidRPr="00517EDB" w:rsidRDefault="007C682D">
      <w:pPr>
        <w:pStyle w:val="BodyA"/>
      </w:pPr>
      <w:r w:rsidRPr="007C682D">
        <w:t xml:space="preserve">Profesional con siete años de experiencia en busca de oportunidades donde pueda tener un impacto y contribuir al crecimiento y éxito de una organización.  Mis habilidades y experiencia se extienden más allá de lo que he enumerado a continuación, con excelentes habilidades de comunicación, organización y gestión del tiempo y un historial comprobado de construcción de relaciones de trabajo efectivas en todos los </w:t>
      </w:r>
      <w:proofErr w:type="spellStart"/>
      <w:r w:rsidRPr="007C682D">
        <w:t>niveles</w:t>
      </w:r>
      <w:proofErr w:type="spellEnd"/>
      <w:r w:rsidRPr="007C682D">
        <w:t xml:space="preserve"> de las </w:t>
      </w:r>
      <w:proofErr w:type="spellStart"/>
      <w:r w:rsidRPr="007C682D">
        <w:t>organizaciones</w:t>
      </w:r>
      <w:proofErr w:type="spellEnd"/>
      <w:r w:rsidRPr="007C682D">
        <w:t>.</w:t>
      </w:r>
    </w:p>
    <w:p w:rsidR="0081048E" w:rsidRDefault="00867D77">
      <w:pPr>
        <w:pStyle w:val="BodyA"/>
        <w:rPr>
          <w:b/>
          <w:bCs/>
          <w:sz w:val="28"/>
          <w:szCs w:val="28"/>
        </w:rPr>
        <w:sectPr w:rsidR="0081048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  <w:bCs/>
          <w:sz w:val="28"/>
          <w:szCs w:val="28"/>
        </w:rPr>
        <w:t>Experiencia, Habilidades y Destrezas:</w:t>
      </w:r>
    </w:p>
    <w:p w:rsidR="0081048E" w:rsidRDefault="0081048E">
      <w:pPr>
        <w:pStyle w:val="BodyA"/>
        <w:rPr>
          <w:b/>
          <w:bCs/>
          <w:sz w:val="28"/>
          <w:szCs w:val="28"/>
        </w:rPr>
        <w:sectPr w:rsidR="0081048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bookmarkStart w:id="0" w:name="_GoBack"/>
      <w:bookmarkEnd w:id="0"/>
    </w:p>
    <w:p w:rsidR="0081048E" w:rsidRDefault="00867D77">
      <w:pPr>
        <w:pStyle w:val="ListParagraph"/>
        <w:numPr>
          <w:ilvl w:val="0"/>
          <w:numId w:val="2"/>
        </w:numPr>
      </w:pPr>
      <w:r>
        <w:t>Reclute, contrate, capacite y capacite a más de 30 miembros del personal en habilidades de servicio al cliente, conocimiento de alimentos y bebidas, ventas y estándares de salud y seguridad.</w:t>
      </w:r>
    </w:p>
    <w:p w:rsidR="0081048E" w:rsidRDefault="00867D77">
      <w:pPr>
        <w:pStyle w:val="ListParagraph"/>
        <w:numPr>
          <w:ilvl w:val="0"/>
          <w:numId w:val="2"/>
        </w:numPr>
      </w:pPr>
      <w:r>
        <w:t xml:space="preserve">Reduje los costos en un 7% a través de controles sobre horas extras, eficiencias operativas y reducción de desperdicios. </w:t>
      </w:r>
    </w:p>
    <w:p w:rsidR="0081048E" w:rsidRDefault="00867D77">
      <w:pPr>
        <w:pStyle w:val="ListParagraph"/>
        <w:numPr>
          <w:ilvl w:val="0"/>
          <w:numId w:val="2"/>
        </w:numPr>
      </w:pPr>
      <w:r>
        <w:t>Exceder constantemente los objetivos de ventas mensuales en un mínimo del 10% capacitando al personal de FOH en técnicas de venta adicional y creando un programa de alimentos y bebidas destacados.</w:t>
      </w:r>
    </w:p>
    <w:p w:rsidR="0081048E" w:rsidRDefault="00867D77">
      <w:pPr>
        <w:pStyle w:val="ListParagraph"/>
        <w:numPr>
          <w:ilvl w:val="0"/>
          <w:numId w:val="2"/>
        </w:numPr>
      </w:pPr>
      <w:r>
        <w:t xml:space="preserve">Creó un programa de capacitación cruzada para garantizar que los miembros del personal de FOH </w:t>
      </w:r>
      <w:r>
        <w:t xml:space="preserve">pudieran desempeñarse con confianza y eficacia en todas las posiciones. </w:t>
      </w:r>
    </w:p>
    <w:p w:rsidR="0081048E" w:rsidRDefault="00867D77">
      <w:pPr>
        <w:pStyle w:val="ListParagraph"/>
        <w:numPr>
          <w:ilvl w:val="0"/>
          <w:numId w:val="2"/>
        </w:numPr>
      </w:pPr>
      <w:r>
        <w:t xml:space="preserve">Aumento de la base de clientes y aumento de las cuentas de redes sociales de restaurantes en un 19% a través de promociones interactivas, publicaciones atractivas y concursos. </w:t>
      </w:r>
    </w:p>
    <w:p w:rsidR="0081048E" w:rsidRDefault="00867D77">
      <w:pPr>
        <w:pStyle w:val="ListParagraph"/>
        <w:numPr>
          <w:ilvl w:val="0"/>
          <w:numId w:val="2"/>
        </w:numPr>
      </w:pPr>
      <w:r>
        <w:t xml:space="preserve">Creé e implementé el programa de capacitación para el cumplimiento de las normas de salud y seguridad del personal, logrando un puntaje del 99% de la Junta de Salud. </w:t>
      </w:r>
    </w:p>
    <w:p w:rsidR="0081048E" w:rsidRDefault="00867D77">
      <w:pPr>
        <w:pStyle w:val="ListParagraph"/>
        <w:numPr>
          <w:ilvl w:val="0"/>
          <w:numId w:val="2"/>
        </w:numPr>
      </w:pPr>
      <w:r>
        <w:t>Rediseñé con éxito el sistema de inventario existente, los pedidos y las prácticas de almacenamiento de alimentos, lo que resultó en una disminución del 6% en el desperdicio de alimentos y mayores ganancias netas.</w:t>
      </w:r>
    </w:p>
    <w:p w:rsidR="0081048E" w:rsidRDefault="0081048E">
      <w:pPr>
        <w:pStyle w:val="BodyA"/>
        <w:sectPr w:rsidR="0081048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81048E" w:rsidRDefault="0081048E">
      <w:pPr>
        <w:pStyle w:val="BodyA"/>
      </w:pPr>
    </w:p>
    <w:p w:rsidR="0081048E" w:rsidRDefault="00867D77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Experiencia Laboral:</w:t>
      </w:r>
    </w:p>
    <w:p w:rsidR="0081048E" w:rsidRDefault="00867D77">
      <w:pPr>
        <w:pStyle w:val="BodyA"/>
        <w:rPr>
          <w:b/>
          <w:bCs/>
        </w:rPr>
      </w:pPr>
      <w:r>
        <w:rPr>
          <w:b/>
          <w:bCs/>
        </w:rPr>
        <w:t>Gerente de Restaurante | Contoso Bar y parrilla | Septiembre 2016 - Actualidad</w:t>
      </w:r>
    </w:p>
    <w:p w:rsidR="0081048E" w:rsidRDefault="00867D77">
      <w:pPr>
        <w:pStyle w:val="BodyA"/>
        <w:rPr>
          <w:b/>
          <w:bCs/>
        </w:rPr>
      </w:pPr>
      <w:r>
        <w:rPr>
          <w:b/>
          <w:bCs/>
        </w:rPr>
        <w:t>Gerente de Restaurante | Cuarto Café Bistro | Junio 2013 – Agosto 2016</w:t>
      </w:r>
    </w:p>
    <w:p w:rsidR="0081048E" w:rsidRPr="00517EDB" w:rsidRDefault="00867D77">
      <w:pPr>
        <w:pStyle w:val="BodyA"/>
        <w:rPr>
          <w:sz w:val="28"/>
          <w:szCs w:val="28"/>
        </w:rPr>
      </w:pPr>
      <w:proofErr w:type="spellStart"/>
      <w:r w:rsidRPr="00517EDB">
        <w:rPr>
          <w:b/>
          <w:bCs/>
          <w:sz w:val="28"/>
          <w:szCs w:val="28"/>
        </w:rPr>
        <w:t>Educación</w:t>
      </w:r>
      <w:proofErr w:type="spellEnd"/>
      <w:r w:rsidRPr="00517EDB">
        <w:rPr>
          <w:b/>
          <w:bCs/>
          <w:sz w:val="28"/>
          <w:szCs w:val="28"/>
        </w:rPr>
        <w:t xml:space="preserve"> y Certificación</w:t>
      </w:r>
    </w:p>
    <w:sectPr w:rsidR="0081048E" w:rsidRPr="00517ED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B6B" w:rsidRDefault="00EC0B6B">
      <w:r>
        <w:separator/>
      </w:r>
    </w:p>
  </w:endnote>
  <w:endnote w:type="continuationSeparator" w:id="0">
    <w:p w:rsidR="00EC0B6B" w:rsidRDefault="00E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8E" w:rsidRDefault="0081048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B6B" w:rsidRDefault="00EC0B6B">
      <w:r>
        <w:separator/>
      </w:r>
    </w:p>
  </w:footnote>
  <w:footnote w:type="continuationSeparator" w:id="0">
    <w:p w:rsidR="00EC0B6B" w:rsidRDefault="00EC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8E" w:rsidRDefault="0081048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1F32"/>
    <w:multiLevelType w:val="hybridMultilevel"/>
    <w:tmpl w:val="E47E3C70"/>
    <w:styleLink w:val="ImportedStyle1"/>
    <w:lvl w:ilvl="0" w:tplc="0914A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62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2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C1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2A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C80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25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664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EBB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055B32"/>
    <w:multiLevelType w:val="hybridMultilevel"/>
    <w:tmpl w:val="E47E3C7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8E"/>
    <w:rsid w:val="001C19DE"/>
    <w:rsid w:val="00280535"/>
    <w:rsid w:val="00517EDB"/>
    <w:rsid w:val="007C682D"/>
    <w:rsid w:val="0081048E"/>
    <w:rsid w:val="00867D77"/>
    <w:rsid w:val="00E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8009"/>
  <w15:docId w15:val="{25D4AAA8-D326-4D4F-800C-5C772E2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A">
    <w:name w:val="Link A"/>
    <w:rPr>
      <w:outline w:val="0"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17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29FC12BF93C4A8AFE04BFB4DF609B" ma:contentTypeVersion="14" ma:contentTypeDescription="Create a new document." ma:contentTypeScope="" ma:versionID="0fc3974a687d9b637ed5685ff794d52d">
  <xsd:schema xmlns:xsd="http://www.w3.org/2001/XMLSchema" xmlns:xs="http://www.w3.org/2001/XMLSchema" xmlns:p="http://schemas.microsoft.com/office/2006/metadata/properties" xmlns:ns1="http://schemas.microsoft.com/sharepoint/v3" xmlns:ns2="b1b64eba-5415-47f5-bdd7-9e2c2425c632" targetNamespace="http://schemas.microsoft.com/office/2006/metadata/properties" ma:root="true" ma:fieldsID="cab9a4b77a86cb2de1362215a63f7d63" ns1:_="" ns2:_="">
    <xsd:import namespace="http://schemas.microsoft.com/sharepoint/v3"/>
    <xsd:import namespace="b1b64eba-5415-47f5-bdd7-9e2c2425c6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Order" minOccurs="0"/>
                <xsd:element ref="ns2:LinkTarget" minOccurs="0"/>
                <xsd:element ref="ns2:PPLCategory" minOccurs="0"/>
                <xsd:element ref="ns2:kbe23f2da213426dac75613c825b52c6" minOccurs="0"/>
                <xsd:element ref="ns2:TaxCatchAll" minOccurs="0"/>
                <xsd:element ref="ns2:SharedWithUsers" minOccurs="0"/>
                <xsd:element ref="ns2:Annotation" minOccurs="0"/>
                <xsd:element ref="ns2:LinkType" minOccurs="0"/>
                <xsd:element ref="ns2:PPLStartDate" minOccurs="0"/>
                <xsd:element ref="ns2:PPLEndDate" minOccurs="0"/>
                <xsd:element ref="ns2:Icon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4eba-5415-47f5-bdd7-9e2c2425c632" elementFormDefault="qualified">
    <xsd:import namespace="http://schemas.microsoft.com/office/2006/documentManagement/types"/>
    <xsd:import namespace="http://schemas.microsoft.com/office/infopath/2007/PartnerControls"/>
    <xsd:element name="LinkOrder" ma:index="10" nillable="true" ma:displayName="LinkOrder" ma:decimals="0" ma:internalName="LinkOrder" ma:readOnly="false" ma:percentage="FALSE">
      <xsd:simpleType>
        <xsd:restriction base="dms:Number"/>
      </xsd:simpleType>
    </xsd:element>
    <xsd:element name="LinkTarget" ma:index="11" nillable="true" ma:displayName="LinkTarget" ma:default="Same Window" ma:format="Dropdown" ma:internalName="LinkTarget">
      <xsd:simpleType>
        <xsd:restriction base="dms:Choice">
          <xsd:enumeration value="Same Window"/>
          <xsd:enumeration value="New Window"/>
          <xsd:enumeration value="Dialog"/>
        </xsd:restriction>
      </xsd:simpleType>
    </xsd:element>
    <xsd:element name="PPLCategory" ma:index="12" nillable="true" ma:displayName="PPLCategory" ma:internalName="PPLCategory">
      <xsd:simpleType>
        <xsd:restriction base="dms:Text">
          <xsd:maxLength value="255"/>
        </xsd:restriction>
      </xsd:simpleType>
    </xsd:element>
    <xsd:element name="kbe23f2da213426dac75613c825b52c6" ma:index="14" nillable="true" ma:taxonomy="true" ma:internalName="kbe23f2da213426dac75613c825b52c6" ma:taxonomyFieldName="PPLFeaturedOn" ma:displayName="PPLFeaturedOn" ma:readOnly="false" ma:default="" ma:fieldId="{4be23f2d-a213-426d-ac75-613c825b52c6}" ma:taxonomyMulti="true" ma:sspId="a454a14f-8e8a-49c8-9ea4-facf985401e3" ma:termSetId="95d47824-32fe-4741-8f4f-d997012a8823" ma:anchorId="221041ad-8075-4254-bb43-7756023f0852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2aa74687-db68-4d14-9e1e-954cc40a3afc}" ma:internalName="TaxCatchAll" ma:showField="CatchAllData" ma:web="b1b64eba-5415-47f5-bdd7-9e2c2425c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otation" ma:index="17" nillable="true" ma:displayName="Annotation" ma:internalName="Annotation">
      <xsd:simpleType>
        <xsd:restriction base="dms:Note">
          <xsd:maxLength value="255"/>
        </xsd:restriction>
      </xsd:simpleType>
    </xsd:element>
    <xsd:element name="LinkType" ma:index="18" nillable="true" ma:displayName="LinkType" ma:default="Page" ma:format="Dropdown" ma:internalName="LinkType">
      <xsd:simpleType>
        <xsd:restriction base="dms:Choice">
          <xsd:enumeration value="Brand"/>
          <xsd:enumeration value="Featured"/>
          <xsd:enumeration value="Page"/>
        </xsd:restriction>
      </xsd:simpleType>
    </xsd:element>
    <xsd:element name="PPLStartDate" ma:index="19" nillable="true" ma:displayName="PPLStartDate" ma:format="DateOnly" ma:internalName="PPLStartDate">
      <xsd:simpleType>
        <xsd:restriction base="dms:DateTime"/>
      </xsd:simpleType>
    </xsd:element>
    <xsd:element name="PPLEndDate" ma:index="20" nillable="true" ma:displayName="PPLEndDate" ma:format="DateOnly" ma:internalName="PPLEndDate">
      <xsd:simpleType>
        <xsd:restriction base="dms:DateTime"/>
      </xsd:simpleType>
    </xsd:element>
    <xsd:element name="IconCode" ma:index="21" nillable="true" ma:displayName="IconCode" ma:internalName="Icon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otation xmlns="b1b64eba-5415-47f5-bdd7-9e2c2425c632">Use this template to create a resume on Microsoft Word.</Annotation>
    <PPLStartDate xmlns="b1b64eba-5415-47f5-bdd7-9e2c2425c632">2025-01-07T07:00:00+00:00</PPLStartDate>
    <LinkTarget xmlns="b1b64eba-5415-47f5-bdd7-9e2c2425c632">New Window</LinkTarget>
    <PPLEndDate xmlns="b1b64eba-5415-47f5-bdd7-9e2c2425c632">2222-02-22T07:00:00+00:00</PPLEndDate>
    <PublishingStartDate xmlns="http://schemas.microsoft.com/sharepoint/v3" xsi:nil="true"/>
    <PublishingExpirationDate xmlns="http://schemas.microsoft.com/sharepoint/v3" xsi:nil="true"/>
    <LinkOrder xmlns="b1b64eba-5415-47f5-bdd7-9e2c2425c632">1</LinkOrder>
    <TaxCatchAll xmlns="b1b64eba-5415-47f5-bdd7-9e2c2425c632"/>
    <kbe23f2da213426dac75613c825b52c6 xmlns="b1b64eba-5415-47f5-bdd7-9e2c2425c632">
      <Terms xmlns="http://schemas.microsoft.com/office/infopath/2007/PartnerControls"/>
    </kbe23f2da213426dac75613c825b52c6>
    <PPLCategory xmlns="b1b64eba-5415-47f5-bdd7-9e2c2425c632" xsi:nil="true"/>
    <IconCode xmlns="b1b64eba-5415-47f5-bdd7-9e2c2425c632">&lt;i class="fa-solid fa-file-user"&gt;&lt;/i&gt;</IconCode>
    <LinkType xmlns="b1b64eba-5415-47f5-bdd7-9e2c2425c632">Featured</LinkType>
  </documentManagement>
</p:properties>
</file>

<file path=customXml/itemProps1.xml><?xml version="1.0" encoding="utf-8"?>
<ds:datastoreItem xmlns:ds="http://schemas.openxmlformats.org/officeDocument/2006/customXml" ds:itemID="{277E1878-B112-4F69-9ABE-08DA48C85246}"/>
</file>

<file path=customXml/itemProps2.xml><?xml version="1.0" encoding="utf-8"?>
<ds:datastoreItem xmlns:ds="http://schemas.openxmlformats.org/officeDocument/2006/customXml" ds:itemID="{B1C182E8-B65C-4F1B-ABBF-09417901386B}"/>
</file>

<file path=customXml/itemProps3.xml><?xml version="1.0" encoding="utf-8"?>
<ds:datastoreItem xmlns:ds="http://schemas.openxmlformats.org/officeDocument/2006/customXml" ds:itemID="{FA00638E-BECF-4168-8C2B-65BAD7E13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Public Library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for Volunteer 1on1 SPANISH</dc:title>
  <dc:creator>ocworkforce</dc:creator>
  <cp:lastModifiedBy>ocworkforce</cp:lastModifiedBy>
  <cp:revision>1</cp:revision>
  <dcterms:created xsi:type="dcterms:W3CDTF">2025-01-03T21:59:00Z</dcterms:created>
  <dcterms:modified xsi:type="dcterms:W3CDTF">2025-01-03T22:01:00Z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0x010100BAC29FC12BF93C4A8AFE04BFB4DF609B</vt:lpwstr>
  </property>
  <property fmtid="{D5CDD505-2E9C-101B-9397-08002B2CF9AE}" pid="3" name="PPLFeaturedOn">
    <vt:lpwstr/>
  </property>
</Properties>
</file>